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6437" w14:textId="77777777" w:rsidR="00A0622A" w:rsidRPr="0038695D" w:rsidRDefault="00A0622A" w:rsidP="00A0622A">
      <w:pPr>
        <w:pStyle w:val="NormalWeb"/>
        <w:rPr>
          <w:rFonts w:ascii="Montserrat" w:eastAsia="monserrat" w:hAnsi="Montserrat" w:cs="Arial"/>
          <w:color w:val="000000"/>
          <w:sz w:val="22"/>
          <w:szCs w:val="22"/>
        </w:rPr>
      </w:pPr>
      <w:r w:rsidRPr="3D0BBF8E">
        <w:rPr>
          <w:rFonts w:ascii="Montserrat" w:eastAsia="monserrat" w:hAnsi="Montserrat" w:cs="Arial"/>
          <w:color w:val="000000" w:themeColor="text1"/>
          <w:sz w:val="22"/>
          <w:szCs w:val="22"/>
        </w:rPr>
        <w:t>Subject: Important Update on CULAC Contribution Split - Strengthening Our Political Impact Together!</w:t>
      </w:r>
    </w:p>
    <w:p w14:paraId="53336407" w14:textId="77777777" w:rsidR="00A0622A" w:rsidRPr="0038695D" w:rsidRDefault="00A0622A" w:rsidP="00A0622A">
      <w:pPr>
        <w:pStyle w:val="NormalWeb"/>
        <w:rPr>
          <w:rFonts w:ascii="Montserrat" w:eastAsia="monserrat" w:hAnsi="Montserrat" w:cs="Arial"/>
          <w:color w:val="000000"/>
          <w:sz w:val="22"/>
          <w:szCs w:val="22"/>
        </w:rPr>
      </w:pPr>
      <w:r w:rsidRPr="3BAAA487">
        <w:rPr>
          <w:rFonts w:ascii="Montserrat" w:eastAsia="monserrat" w:hAnsi="Montserrat" w:cs="Arial"/>
          <w:color w:val="000000" w:themeColor="text1"/>
          <w:sz w:val="22"/>
          <w:szCs w:val="22"/>
        </w:rPr>
        <w:t>Dear CULAC Contributor,</w:t>
      </w:r>
    </w:p>
    <w:p w14:paraId="2BDFBFD2" w14:textId="578B27A0" w:rsidR="00A0622A" w:rsidRPr="0038695D" w:rsidRDefault="294AF1FE" w:rsidP="3BAAA487">
      <w:pPr>
        <w:pStyle w:val="NormalWeb"/>
        <w:rPr>
          <w:rFonts w:ascii="Montserrat" w:eastAsia="Montserrat" w:hAnsi="Montserrat" w:cs="Montserrat"/>
          <w:color w:val="000000" w:themeColor="text1"/>
          <w:sz w:val="22"/>
          <w:szCs w:val="22"/>
        </w:rPr>
      </w:pPr>
      <w:r w:rsidRPr="3BAAA487">
        <w:rPr>
          <w:rFonts w:ascii="Montserrat" w:eastAsia="Montserrat" w:hAnsi="Montserrat" w:cs="Montserrat"/>
          <w:color w:val="000000" w:themeColor="text1"/>
          <w:sz w:val="22"/>
          <w:szCs w:val="22"/>
        </w:rPr>
        <w:t xml:space="preserve">Thank you for your continuous support of GoWest Credit Union Association and your generous contributions to the credit union federal Political Action Committee (PAC), CULAC. Your contributions play a pivotal role in supporting credit union advocacy and shaping the future of the credit union movement. Please see important updates below. </w:t>
      </w:r>
    </w:p>
    <w:p w14:paraId="06BB7C3A" w14:textId="3BCA5952" w:rsidR="00A0622A" w:rsidRPr="0038695D" w:rsidRDefault="294AF1FE" w:rsidP="3BAAA487">
      <w:pPr>
        <w:spacing w:beforeAutospacing="1" w:afterAutospacing="1" w:line="240" w:lineRule="auto"/>
        <w:rPr>
          <w:rFonts w:ascii="Calibri" w:eastAsia="Calibri" w:hAnsi="Calibri" w:cs="Calibri"/>
          <w:color w:val="000000" w:themeColor="text1"/>
        </w:rPr>
      </w:pPr>
      <w:r w:rsidRPr="3BAAA487">
        <w:rPr>
          <w:rStyle w:val="xcontentpasted0"/>
          <w:rFonts w:ascii="Montserrat" w:eastAsia="Montserrat" w:hAnsi="Montserrat" w:cs="Montserrat"/>
          <w:b/>
          <w:bCs/>
          <w:i/>
          <w:iCs/>
          <w:color w:val="000000" w:themeColor="text1"/>
        </w:rPr>
        <w:t>Notification of PAC Distribution Contributions: </w:t>
      </w:r>
      <w:r w:rsidRPr="3BAAA487">
        <w:rPr>
          <w:rStyle w:val="xcontentpasted0"/>
          <w:rFonts w:ascii="Montserrat" w:eastAsia="Montserrat" w:hAnsi="Montserrat" w:cs="Montserrat"/>
          <w:i/>
          <w:iCs/>
          <w:color w:val="000000" w:themeColor="text1"/>
        </w:rPr>
        <w:t xml:space="preserve">Beginning Sept. </w:t>
      </w:r>
      <w:r w:rsidR="003346E4">
        <w:rPr>
          <w:rStyle w:val="xcontentpasted0"/>
          <w:rFonts w:ascii="Montserrat" w:eastAsia="Montserrat" w:hAnsi="Montserrat" w:cs="Montserrat"/>
          <w:i/>
          <w:iCs/>
          <w:color w:val="000000" w:themeColor="text1"/>
        </w:rPr>
        <w:t>8</w:t>
      </w:r>
      <w:r w:rsidRPr="3BAAA487">
        <w:rPr>
          <w:rStyle w:val="xcontentpasted0"/>
          <w:rFonts w:ascii="Montserrat" w:eastAsia="Montserrat" w:hAnsi="Montserrat" w:cs="Montserrat"/>
          <w:i/>
          <w:iCs/>
          <w:color w:val="000000" w:themeColor="text1"/>
        </w:rPr>
        <w:t>, your payroll contribution distribution percentages will change</w:t>
      </w:r>
      <w:r w:rsidRPr="3BAAA487">
        <w:rPr>
          <w:rFonts w:ascii="Montserrat" w:eastAsia="Montserrat" w:hAnsi="Montserrat" w:cs="Montserrat"/>
          <w:i/>
          <w:iCs/>
          <w:color w:val="000000" w:themeColor="text1"/>
        </w:rPr>
        <w:t xml:space="preserve"> to a 50/50 split between CULAC, and the Wyoming credit union state PAC. </w:t>
      </w:r>
      <w:r w:rsidRPr="3BAAA487">
        <w:rPr>
          <w:rStyle w:val="xcontentpasted0"/>
          <w:rFonts w:ascii="Montserrat" w:eastAsia="Montserrat" w:hAnsi="Montserrat" w:cs="Montserrat"/>
          <w:i/>
          <w:iCs/>
          <w:color w:val="000000" w:themeColor="text1"/>
        </w:rPr>
        <w:t xml:space="preserve">Federal Election Commission rules require us to notify participants of this change. </w:t>
      </w:r>
      <w:r w:rsidRPr="3BAAA487">
        <w:rPr>
          <w:rFonts w:ascii="Calibri" w:eastAsia="Calibri" w:hAnsi="Calibri" w:cs="Calibri"/>
          <w:color w:val="000000" w:themeColor="text1"/>
        </w:rPr>
        <w:t xml:space="preserve"> </w:t>
      </w:r>
    </w:p>
    <w:p w14:paraId="017FD1B1" w14:textId="751E5381" w:rsidR="00A0622A" w:rsidRPr="0038695D" w:rsidRDefault="00A0622A" w:rsidP="3BAAA487">
      <w:pPr>
        <w:pStyle w:val="xxxmsonormal"/>
        <w:spacing w:beforeAutospacing="1" w:afterAutospacing="1"/>
        <w:rPr>
          <w:rFonts w:ascii="Montserrat" w:hAnsi="Montserrat"/>
        </w:rPr>
      </w:pPr>
      <w:r w:rsidRPr="3BAAA487">
        <w:rPr>
          <w:rStyle w:val="xcontentpasted0"/>
          <w:rFonts w:ascii="Montserrat" w:hAnsi="Montserrat" w:cs="Arial"/>
          <w:b/>
          <w:bCs/>
          <w:i/>
          <w:iCs/>
          <w:color w:val="000000" w:themeColor="text1"/>
        </w:rPr>
        <w:t>Who: </w:t>
      </w:r>
      <w:r w:rsidRPr="3BAAA487">
        <w:rPr>
          <w:rStyle w:val="xcontentpasted0"/>
          <w:rFonts w:ascii="Montserrat" w:hAnsi="Montserrat" w:cs="Arial"/>
          <w:i/>
          <w:iCs/>
          <w:color w:val="000000" w:themeColor="text1"/>
        </w:rPr>
        <w:t>All credit union employees</w:t>
      </w:r>
      <w:r w:rsidRPr="3BAAA487">
        <w:rPr>
          <w:rStyle w:val="xcontentpasted0"/>
          <w:rFonts w:ascii="Montserrat" w:hAnsi="Montserrat" w:cs="Arial"/>
          <w:b/>
          <w:bCs/>
          <w:i/>
          <w:iCs/>
          <w:color w:val="000000" w:themeColor="text1"/>
        </w:rPr>
        <w:t xml:space="preserve"> </w:t>
      </w:r>
      <w:r w:rsidRPr="3BAAA487">
        <w:rPr>
          <w:rStyle w:val="xcontentpasted0"/>
          <w:rFonts w:ascii="Montserrat" w:hAnsi="Montserrat" w:cs="Arial"/>
          <w:i/>
          <w:iCs/>
          <w:color w:val="000000" w:themeColor="text1"/>
        </w:rPr>
        <w:t>participating in payroll deduction to make PAC contributions are required to be notified of the change.</w:t>
      </w:r>
    </w:p>
    <w:p w14:paraId="469C3A0A" w14:textId="77777777" w:rsidR="00A0622A" w:rsidRPr="0038695D" w:rsidRDefault="00A0622A" w:rsidP="00A0622A">
      <w:pPr>
        <w:pStyle w:val="xxxmsonormal"/>
        <w:shd w:val="clear" w:color="auto" w:fill="FFFFFF"/>
        <w:rPr>
          <w:rFonts w:ascii="Montserrat" w:hAnsi="Montserrat"/>
        </w:rPr>
      </w:pPr>
      <w:r w:rsidRPr="3D0BBF8E">
        <w:rPr>
          <w:rStyle w:val="xcontentpasted0"/>
          <w:rFonts w:ascii="Montserrat" w:hAnsi="Montserrat" w:cs="Arial"/>
          <w:b/>
          <w:bCs/>
          <w:i/>
          <w:iCs/>
          <w:color w:val="000000" w:themeColor="text1"/>
        </w:rPr>
        <w:t>Questions: </w:t>
      </w:r>
      <w:r w:rsidRPr="3D0BBF8E">
        <w:rPr>
          <w:rStyle w:val="xcontentpasted0"/>
          <w:rFonts w:ascii="Montserrat" w:hAnsi="Montserrat" w:cs="Arial"/>
          <w:i/>
          <w:iCs/>
          <w:color w:val="000000" w:themeColor="text1"/>
        </w:rPr>
        <w:t xml:space="preserve">Contact Chris Kemm, AVP, Political Engagement with the GoWest Credit Union Association at </w:t>
      </w:r>
      <w:hyperlink r:id="rId7">
        <w:r w:rsidRPr="3D0BBF8E">
          <w:rPr>
            <w:rStyle w:val="Hyperlink"/>
            <w:rFonts w:ascii="Montserrat" w:hAnsi="Montserrat" w:cs="Arial"/>
            <w:i/>
            <w:iCs/>
          </w:rPr>
          <w:t>ckemm@gowest.org</w:t>
        </w:r>
      </w:hyperlink>
      <w:r w:rsidRPr="3D0BBF8E">
        <w:rPr>
          <w:rStyle w:val="xcontentpasted0"/>
          <w:rFonts w:ascii="Montserrat" w:hAnsi="Montserrat" w:cs="Arial"/>
          <w:i/>
          <w:iCs/>
          <w:color w:val="000000" w:themeColor="text1"/>
        </w:rPr>
        <w:t xml:space="preserve"> or 720-256-6672. </w:t>
      </w:r>
    </w:p>
    <w:p w14:paraId="726B7B64" w14:textId="77777777" w:rsidR="00A0622A" w:rsidRPr="0038695D" w:rsidRDefault="00A0622A" w:rsidP="00A0622A">
      <w:pPr>
        <w:pStyle w:val="NormalWeb"/>
        <w:rPr>
          <w:rFonts w:ascii="Montserrat" w:eastAsia="monserrat" w:hAnsi="Montserrat" w:cs="Arial"/>
          <w:b/>
          <w:bCs/>
          <w:color w:val="000000" w:themeColor="text1"/>
          <w:sz w:val="22"/>
          <w:szCs w:val="22"/>
        </w:rPr>
      </w:pPr>
      <w:r w:rsidRPr="3BAAA487">
        <w:rPr>
          <w:rFonts w:ascii="Montserrat" w:eastAsia="monserrat" w:hAnsi="Montserrat" w:cs="Arial"/>
          <w:b/>
          <w:bCs/>
          <w:color w:val="000000" w:themeColor="text1"/>
          <w:sz w:val="22"/>
          <w:szCs w:val="22"/>
        </w:rPr>
        <w:t>More Detail</w:t>
      </w:r>
    </w:p>
    <w:p w14:paraId="6DF5F85F" w14:textId="17D46C7B" w:rsidR="7CE61BD6" w:rsidRDefault="7CE61BD6" w:rsidP="3BAAA487">
      <w:pPr>
        <w:pStyle w:val="NormalWeb"/>
        <w:rPr>
          <w:rFonts w:ascii="Montserrat" w:eastAsia="Montserrat" w:hAnsi="Montserrat" w:cs="Montserrat"/>
          <w:color w:val="000000" w:themeColor="text1"/>
          <w:sz w:val="22"/>
          <w:szCs w:val="22"/>
        </w:rPr>
      </w:pPr>
      <w:r w:rsidRPr="3BAAA487">
        <w:rPr>
          <w:rFonts w:ascii="Montserrat" w:eastAsia="Montserrat" w:hAnsi="Montserrat" w:cs="Montserrat"/>
          <w:color w:val="000000" w:themeColor="text1"/>
          <w:sz w:val="22"/>
          <w:szCs w:val="22"/>
        </w:rPr>
        <w:t xml:space="preserve">Effective September </w:t>
      </w:r>
      <w:r w:rsidR="003346E4">
        <w:rPr>
          <w:rFonts w:ascii="Montserrat" w:eastAsia="Montserrat" w:hAnsi="Montserrat" w:cs="Montserrat"/>
          <w:color w:val="000000" w:themeColor="text1"/>
          <w:sz w:val="22"/>
          <w:szCs w:val="22"/>
        </w:rPr>
        <w:t>8</w:t>
      </w:r>
      <w:r w:rsidRPr="3BAAA487">
        <w:rPr>
          <w:rFonts w:ascii="Montserrat" w:eastAsia="Montserrat" w:hAnsi="Montserrat" w:cs="Montserrat"/>
          <w:color w:val="000000" w:themeColor="text1"/>
          <w:sz w:val="22"/>
          <w:szCs w:val="22"/>
        </w:rPr>
        <w:t xml:space="preserve">, 2023, we are adjusting the percentage split of your political payroll contribution between our Federal PAC, CULAC, and our State PAC, WYCUPAC. Currently, your donation is allocated 100% to CULAC and 0% to WYCUPAC. Effective Sept. </w:t>
      </w:r>
      <w:r w:rsidR="003346E4">
        <w:rPr>
          <w:rFonts w:ascii="Montserrat" w:eastAsia="Montserrat" w:hAnsi="Montserrat" w:cs="Montserrat"/>
          <w:color w:val="000000" w:themeColor="text1"/>
          <w:sz w:val="22"/>
          <w:szCs w:val="22"/>
        </w:rPr>
        <w:t>8</w:t>
      </w:r>
      <w:r w:rsidRPr="3BAAA487">
        <w:rPr>
          <w:rFonts w:ascii="Montserrat" w:eastAsia="Montserrat" w:hAnsi="Montserrat" w:cs="Montserrat"/>
          <w:color w:val="000000" w:themeColor="text1"/>
          <w:sz w:val="22"/>
          <w:szCs w:val="22"/>
        </w:rPr>
        <w:t>, we will distribute 50% of your contribution to CULAC and the remaining 50% to WYCUPAC.</w:t>
      </w:r>
    </w:p>
    <w:p w14:paraId="42F3D0C3" w14:textId="719B7055" w:rsidR="7CE61BD6" w:rsidRDefault="7CE61BD6" w:rsidP="3BAAA487">
      <w:pPr>
        <w:pStyle w:val="NormalWeb"/>
        <w:rPr>
          <w:rFonts w:ascii="Montserrat" w:eastAsia="Montserrat" w:hAnsi="Montserrat" w:cs="Montserrat"/>
          <w:color w:val="000000" w:themeColor="text1"/>
          <w:sz w:val="22"/>
          <w:szCs w:val="22"/>
        </w:rPr>
      </w:pPr>
      <w:r w:rsidRPr="3BAAA487">
        <w:rPr>
          <w:rFonts w:ascii="Montserrat" w:eastAsia="Montserrat" w:hAnsi="Montserrat" w:cs="Montserrat"/>
          <w:color w:val="000000" w:themeColor="text1"/>
          <w:sz w:val="22"/>
          <w:szCs w:val="22"/>
        </w:rPr>
        <w:t>This change will substantially boost our efforts to elect candidates who will support credit union priorities at both the federal and state level. Your involvement and participation are vital, and we sincerely hope you will continue to support through your payroll deduction contributions via your credit union.</w:t>
      </w:r>
    </w:p>
    <w:p w14:paraId="6E7FEC64" w14:textId="0EDC1A4A" w:rsidR="7CE61BD6" w:rsidRDefault="7CE61BD6" w:rsidP="3BAAA487">
      <w:pPr>
        <w:pStyle w:val="NormalWeb"/>
        <w:rPr>
          <w:rFonts w:ascii="Montserrat" w:eastAsia="Montserrat" w:hAnsi="Montserrat" w:cs="Montserrat"/>
          <w:color w:val="000000" w:themeColor="text1"/>
          <w:sz w:val="22"/>
          <w:szCs w:val="22"/>
        </w:rPr>
      </w:pPr>
      <w:r w:rsidRPr="3BAAA487">
        <w:rPr>
          <w:rFonts w:ascii="Montserrat" w:eastAsia="Montserrat" w:hAnsi="Montserrat" w:cs="Montserrat"/>
          <w:color w:val="000000" w:themeColor="text1"/>
          <w:sz w:val="22"/>
          <w:szCs w:val="22"/>
        </w:rPr>
        <w:t xml:space="preserve">All contributions to CULAC are voluntary, and you maintain the right to decline to contribute without any repercussions. Additionally, you have the ongoing right to revoke your payroll deduction authorization without facing any adverse consequences.  </w:t>
      </w:r>
    </w:p>
    <w:p w14:paraId="0B01CB13" w14:textId="0A3E81CA" w:rsidR="7CE61BD6" w:rsidRDefault="7CE61BD6" w:rsidP="3BAAA487">
      <w:pPr>
        <w:pStyle w:val="NormalWeb"/>
        <w:rPr>
          <w:rFonts w:ascii="Montserrat" w:eastAsia="Montserrat" w:hAnsi="Montserrat" w:cs="Montserrat"/>
          <w:color w:val="000000" w:themeColor="text1"/>
          <w:sz w:val="22"/>
          <w:szCs w:val="22"/>
        </w:rPr>
      </w:pPr>
      <w:r w:rsidRPr="3BAAA487">
        <w:rPr>
          <w:rFonts w:ascii="Montserrat" w:eastAsia="Montserrat" w:hAnsi="Montserrat" w:cs="Montserrat"/>
          <w:color w:val="000000" w:themeColor="text1"/>
          <w:sz w:val="22"/>
          <w:szCs w:val="22"/>
        </w:rPr>
        <w:t>Your donations to the credit union PACs play a pivotal role in shaping the future of the credit union movement. These contributions are instrumental in enabling us to support and elect local candidates who prioritize and comprehend the essential issues affecting our industry and the communities we serve.</w:t>
      </w:r>
    </w:p>
    <w:p w14:paraId="61448755" w14:textId="6F712F97" w:rsidR="7CE61BD6" w:rsidRDefault="7CE61BD6" w:rsidP="3BAAA487">
      <w:pPr>
        <w:pStyle w:val="NormalWeb"/>
        <w:rPr>
          <w:rFonts w:ascii="Montserrat" w:eastAsia="Montserrat" w:hAnsi="Montserrat" w:cs="Montserrat"/>
          <w:color w:val="000000" w:themeColor="text1"/>
          <w:sz w:val="22"/>
          <w:szCs w:val="22"/>
        </w:rPr>
      </w:pPr>
      <w:r w:rsidRPr="3BAAA487">
        <w:rPr>
          <w:rFonts w:ascii="Montserrat" w:eastAsia="Montserrat" w:hAnsi="Montserrat" w:cs="Montserrat"/>
          <w:color w:val="000000" w:themeColor="text1"/>
          <w:sz w:val="22"/>
          <w:szCs w:val="22"/>
        </w:rPr>
        <w:t>Together, we can secure a brighter future for credit unions and the people we serve.</w:t>
      </w:r>
    </w:p>
    <w:p w14:paraId="27EBABEC" w14:textId="50886CC5" w:rsidR="3BAAA487" w:rsidRDefault="3BAAA487" w:rsidP="3BAAA487">
      <w:pPr>
        <w:spacing w:beforeAutospacing="1" w:afterAutospacing="1" w:line="240" w:lineRule="auto"/>
        <w:rPr>
          <w:rFonts w:ascii="Montserrat" w:eastAsia="Montserrat" w:hAnsi="Montserrat" w:cs="Montserrat"/>
          <w:color w:val="000000" w:themeColor="text1"/>
        </w:rPr>
      </w:pPr>
    </w:p>
    <w:p w14:paraId="79459828" w14:textId="77777777" w:rsidR="00A0622A" w:rsidRPr="0038695D" w:rsidRDefault="00A0622A" w:rsidP="00A0622A">
      <w:pPr>
        <w:pStyle w:val="NormalWeb"/>
        <w:rPr>
          <w:rFonts w:ascii="Montserrat" w:eastAsia="monserrat" w:hAnsi="Montserrat" w:cs="Arial"/>
          <w:color w:val="000000"/>
          <w:sz w:val="22"/>
          <w:szCs w:val="22"/>
        </w:rPr>
      </w:pPr>
      <w:r w:rsidRPr="3D0BBF8E">
        <w:rPr>
          <w:rFonts w:ascii="Montserrat" w:eastAsia="monserrat" w:hAnsi="Montserrat" w:cs="Arial"/>
          <w:color w:val="000000" w:themeColor="text1"/>
          <w:sz w:val="22"/>
          <w:szCs w:val="22"/>
        </w:rPr>
        <w:t>Sincerely,</w:t>
      </w:r>
    </w:p>
    <w:p w14:paraId="45EB1ADA" w14:textId="7DC4CA78" w:rsidR="3D0BBF8E" w:rsidRDefault="3D0BBF8E" w:rsidP="3D0BBF8E">
      <w:pPr>
        <w:pStyle w:val="NormalWeb"/>
        <w:rPr>
          <w:rFonts w:ascii="Montserrat" w:eastAsia="monserrat" w:hAnsi="Montserrat" w:cs="Arial"/>
          <w:color w:val="000000" w:themeColor="text1"/>
          <w:sz w:val="22"/>
          <w:szCs w:val="22"/>
        </w:rPr>
      </w:pPr>
    </w:p>
    <w:p w14:paraId="7DEB293E" w14:textId="77777777" w:rsidR="00A0622A" w:rsidRPr="0038695D" w:rsidRDefault="00A0622A" w:rsidP="00A0622A">
      <w:pPr>
        <w:pStyle w:val="NormalWeb"/>
        <w:rPr>
          <w:rFonts w:ascii="Montserrat" w:eastAsia="monserrat" w:hAnsi="Montserrat" w:cs="Arial"/>
          <w:color w:val="000000" w:themeColor="text1"/>
          <w:sz w:val="22"/>
          <w:szCs w:val="22"/>
        </w:rPr>
      </w:pPr>
      <w:bookmarkStart w:id="0" w:name="_Int_yswP3ZLE"/>
      <w:r w:rsidRPr="3D0BBF8E">
        <w:rPr>
          <w:rFonts w:ascii="Montserrat" w:eastAsia="monserrat" w:hAnsi="Montserrat" w:cs="Arial"/>
          <w:color w:val="000000" w:themeColor="text1"/>
          <w:sz w:val="22"/>
          <w:szCs w:val="22"/>
        </w:rPr>
        <w:t>CEO</w:t>
      </w:r>
      <w:bookmarkEnd w:id="0"/>
      <w:r w:rsidRPr="3D0BBF8E">
        <w:rPr>
          <w:rFonts w:ascii="Montserrat" w:eastAsia="monserrat" w:hAnsi="Montserrat" w:cs="Arial"/>
          <w:color w:val="000000" w:themeColor="text1"/>
          <w:sz w:val="22"/>
          <w:szCs w:val="22"/>
        </w:rPr>
        <w:t>, XXXX Credit Union</w:t>
      </w:r>
    </w:p>
    <w:p w14:paraId="0ED4DE85" w14:textId="26057E82" w:rsidR="3D0BBF8E" w:rsidRDefault="3D0BBF8E" w:rsidP="3D0BBF8E">
      <w:pPr>
        <w:pStyle w:val="NormalWeb"/>
        <w:rPr>
          <w:rFonts w:ascii="Montserrat" w:eastAsia="monserrat" w:hAnsi="Montserrat" w:cs="Arial"/>
          <w:color w:val="000000" w:themeColor="text1"/>
          <w:sz w:val="22"/>
          <w:szCs w:val="22"/>
        </w:rPr>
      </w:pPr>
    </w:p>
    <w:p w14:paraId="4C99764D" w14:textId="261ABC6B" w:rsidR="004751AB" w:rsidRPr="00A0622A" w:rsidRDefault="00A0622A" w:rsidP="00920564">
      <w:pPr>
        <w:pStyle w:val="NormalWeb"/>
        <w:rPr>
          <w:rFonts w:ascii="Montserrat" w:eastAsia="monserrat" w:hAnsi="Montserrat" w:cs="Arial"/>
          <w:color w:val="000000" w:themeColor="text1"/>
          <w:sz w:val="22"/>
          <w:szCs w:val="22"/>
        </w:rPr>
      </w:pPr>
      <w:r w:rsidRPr="0038695D">
        <w:rPr>
          <w:rFonts w:ascii="Montserrat" w:eastAsia="monserrat" w:hAnsi="Montserrat" w:cs="Arial"/>
          <w:color w:val="000000" w:themeColor="text1"/>
          <w:sz w:val="22"/>
          <w:szCs w:val="22"/>
        </w:rPr>
        <w:t>Contributions to CULAC, The PAC of Credit Union National Association are not tax deductible.</w:t>
      </w:r>
    </w:p>
    <w:sectPr w:rsidR="004751AB" w:rsidRPr="00A0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serra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02"/>
    <w:rsid w:val="000975B1"/>
    <w:rsid w:val="000C20CA"/>
    <w:rsid w:val="000E4325"/>
    <w:rsid w:val="0010320C"/>
    <w:rsid w:val="001E0D9D"/>
    <w:rsid w:val="002703D2"/>
    <w:rsid w:val="003346E4"/>
    <w:rsid w:val="0039072F"/>
    <w:rsid w:val="00406A44"/>
    <w:rsid w:val="004343CD"/>
    <w:rsid w:val="004751AB"/>
    <w:rsid w:val="004F5FC1"/>
    <w:rsid w:val="00527610"/>
    <w:rsid w:val="005D086B"/>
    <w:rsid w:val="005E581A"/>
    <w:rsid w:val="005E5D38"/>
    <w:rsid w:val="007130E4"/>
    <w:rsid w:val="00751EF1"/>
    <w:rsid w:val="00755CEC"/>
    <w:rsid w:val="00791F90"/>
    <w:rsid w:val="00811F51"/>
    <w:rsid w:val="00920564"/>
    <w:rsid w:val="00926788"/>
    <w:rsid w:val="00A0622A"/>
    <w:rsid w:val="00AE3562"/>
    <w:rsid w:val="00AE3D8C"/>
    <w:rsid w:val="00B26403"/>
    <w:rsid w:val="00B553DE"/>
    <w:rsid w:val="00BA55F1"/>
    <w:rsid w:val="00BD2205"/>
    <w:rsid w:val="00BE68E8"/>
    <w:rsid w:val="00C01D71"/>
    <w:rsid w:val="00C23B81"/>
    <w:rsid w:val="00C53602"/>
    <w:rsid w:val="00C65F3C"/>
    <w:rsid w:val="00CA5484"/>
    <w:rsid w:val="00CB270E"/>
    <w:rsid w:val="00D0552D"/>
    <w:rsid w:val="00D931BE"/>
    <w:rsid w:val="00E20B6D"/>
    <w:rsid w:val="00EB4E73"/>
    <w:rsid w:val="011D4056"/>
    <w:rsid w:val="02ADE83B"/>
    <w:rsid w:val="124572D1"/>
    <w:rsid w:val="1A638AC0"/>
    <w:rsid w:val="28DF7E30"/>
    <w:rsid w:val="294AF1FE"/>
    <w:rsid w:val="3BAAA487"/>
    <w:rsid w:val="3D0BBF8E"/>
    <w:rsid w:val="3F65E098"/>
    <w:rsid w:val="500FDB3C"/>
    <w:rsid w:val="5C8B762E"/>
    <w:rsid w:val="61680D99"/>
    <w:rsid w:val="681195FF"/>
    <w:rsid w:val="698875D5"/>
    <w:rsid w:val="6CB5335C"/>
    <w:rsid w:val="784A2604"/>
    <w:rsid w:val="7CE61BD6"/>
    <w:rsid w:val="7D2A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7FB8"/>
  <w15:chartTrackingRefBased/>
  <w15:docId w15:val="{0B0ECD4B-234C-4B6A-87D7-6565C507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6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20564"/>
    <w:rPr>
      <w:color w:val="0563C1" w:themeColor="hyperlink"/>
      <w:u w:val="single"/>
    </w:rPr>
  </w:style>
  <w:style w:type="character" w:styleId="UnresolvedMention">
    <w:name w:val="Unresolved Mention"/>
    <w:basedOn w:val="DefaultParagraphFont"/>
    <w:uiPriority w:val="99"/>
    <w:semiHidden/>
    <w:unhideWhenUsed/>
    <w:rsid w:val="00920564"/>
    <w:rPr>
      <w:color w:val="605E5C"/>
      <w:shd w:val="clear" w:color="auto" w:fill="E1DFDD"/>
    </w:rPr>
  </w:style>
  <w:style w:type="paragraph" w:styleId="Revision">
    <w:name w:val="Revision"/>
    <w:hidden/>
    <w:uiPriority w:val="99"/>
    <w:semiHidden/>
    <w:rsid w:val="00791F90"/>
    <w:pPr>
      <w:spacing w:after="0" w:line="240" w:lineRule="auto"/>
    </w:pPr>
  </w:style>
  <w:style w:type="paragraph" w:customStyle="1" w:styleId="xxxmsonormal">
    <w:name w:val="x_xxmsonormal"/>
    <w:basedOn w:val="Normal"/>
    <w:uiPriority w:val="99"/>
    <w:semiHidden/>
    <w:rsid w:val="00A0622A"/>
    <w:pPr>
      <w:spacing w:after="0" w:line="240" w:lineRule="auto"/>
    </w:pPr>
    <w:rPr>
      <w:rFonts w:ascii="Calibri" w:hAnsi="Calibri" w:cs="Calibri"/>
      <w:kern w:val="0"/>
      <w14:ligatures w14:val="none"/>
    </w:rPr>
  </w:style>
  <w:style w:type="character" w:customStyle="1" w:styleId="xcontentpasted0">
    <w:name w:val="x_contentpasted0"/>
    <w:basedOn w:val="DefaultParagraphFont"/>
    <w:rsid w:val="00A0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kemm@gow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084ef-fa16-442c-99d9-c6cf076533fd" xsi:nil="true"/>
    <lcf76f155ced4ddcb4097134ff3c332f xmlns="c1916d0f-53bb-4c2b-8a10-a161542771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D1EE3918DBF48A59008CA167C36BA" ma:contentTypeVersion="14" ma:contentTypeDescription="Create a new document." ma:contentTypeScope="" ma:versionID="0acd85f9c5be11e35216e1fe09437586">
  <xsd:schema xmlns:xsd="http://www.w3.org/2001/XMLSchema" xmlns:xs="http://www.w3.org/2001/XMLSchema" xmlns:p="http://schemas.microsoft.com/office/2006/metadata/properties" xmlns:ns2="c1916d0f-53bb-4c2b-8a10-a16154277191" xmlns:ns3="b9c084ef-fa16-442c-99d9-c6cf076533fd" targetNamespace="http://schemas.microsoft.com/office/2006/metadata/properties" ma:root="true" ma:fieldsID="c56948c0d2a0bce701724ee6017ad3a3" ns2:_="" ns3:_="">
    <xsd:import namespace="c1916d0f-53bb-4c2b-8a10-a16154277191"/>
    <xsd:import namespace="b9c084ef-fa16-442c-99d9-c6cf07653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6d0f-53bb-4c2b-8a10-a16154277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7a23f69-96c7-4c09-8ae9-f54c77d972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84ef-fa16-442c-99d9-c6cf076533f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0015bbe-7a74-4fdd-839e-3b62672ef753}" ma:internalName="TaxCatchAll" ma:showField="CatchAllData" ma:web="b9c084ef-fa16-442c-99d9-c6cf076533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5ED42-3236-49CD-810F-BF707D308D8C}">
  <ds:schemaRefs>
    <ds:schemaRef ds:uri="http://schemas.microsoft.com/office/2006/metadata/properties"/>
    <ds:schemaRef ds:uri="http://schemas.microsoft.com/office/infopath/2007/PartnerControls"/>
    <ds:schemaRef ds:uri="b9c084ef-fa16-442c-99d9-c6cf076533fd"/>
    <ds:schemaRef ds:uri="c1916d0f-53bb-4c2b-8a10-a16154277191"/>
  </ds:schemaRefs>
</ds:datastoreItem>
</file>

<file path=customXml/itemProps2.xml><?xml version="1.0" encoding="utf-8"?>
<ds:datastoreItem xmlns:ds="http://schemas.openxmlformats.org/officeDocument/2006/customXml" ds:itemID="{B2389AC7-843F-4E88-9052-D6C2B6D9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6d0f-53bb-4c2b-8a10-a16154277191"/>
    <ds:schemaRef ds:uri="b9c084ef-fa16-442c-99d9-c6cf0765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70C4-B234-4E71-A4C4-86361BC21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Kemm</dc:creator>
  <cp:keywords/>
  <dc:description/>
  <cp:lastModifiedBy>Patti Hazlett</cp:lastModifiedBy>
  <cp:revision>6</cp:revision>
  <dcterms:created xsi:type="dcterms:W3CDTF">2023-07-27T18:48:00Z</dcterms:created>
  <dcterms:modified xsi:type="dcterms:W3CDTF">2023-07-28T16:27:00Z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0x010100B4CD1EE3918DBF48A59008CA167C36BA</vt:lpwstr>
  </property>
  <property fmtid="{D5CDD505-2E9C-101B-9397-08002B2CF9AE}" pid="3" name="MediaServiceImageTags">
    <vt:lpwstr/>
  </property>
</Properties>
</file>